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Ljekarne Koprivnica</w:t>
      </w:r>
    </w:p>
    <w:p>
      <w:pPr>
        <w:pStyle w:val="Normal"/>
        <w:rPr/>
      </w:pPr>
      <w:r>
        <w:rPr/>
        <w:t>Florijanski trg 4, Koprivnica</w:t>
      </w:r>
    </w:p>
    <w:p>
      <w:pPr>
        <w:pStyle w:val="Normal"/>
        <w:rPr/>
      </w:pPr>
      <w:r>
        <w:rPr/>
        <w:t>URBROJ:2137-110-23-1</w:t>
      </w:r>
      <w:r>
        <w:rPr>
          <w:rFonts w:eastAsia="NSimSun" w:cs="Mangal"/>
          <w:color w:val="auto"/>
          <w:kern w:val="2"/>
          <w:sz w:val="24"/>
          <w:szCs w:val="24"/>
          <w:lang w:val="hr-HR" w:eastAsia="zh-CN" w:bidi="hi-IN"/>
        </w:rPr>
        <w:t>6</w:t>
      </w:r>
      <w:r>
        <w:rPr/>
        <w:t>/1</w:t>
      </w:r>
    </w:p>
    <w:p>
      <w:pPr>
        <w:pStyle w:val="Normal"/>
        <w:rPr/>
      </w:pPr>
      <w:r>
        <w:rPr/>
        <w:t>Koprivnica, 14. veljače 2023.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Temeljem članka 30. Statuta Ljekarni Koprivnica, ravnateljica Ljekarni donosi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ODLUKU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da se temeljem provedenog natječaja (URBROJ:2137-110-23-1</w:t>
      </w:r>
      <w:r>
        <w:rPr>
          <w:rFonts w:eastAsia="NSimSun" w:cs="Mangal"/>
          <w:color w:val="auto"/>
          <w:kern w:val="2"/>
          <w:sz w:val="24"/>
          <w:szCs w:val="24"/>
          <w:lang w:val="hr-HR" w:eastAsia="zh-CN" w:bidi="hi-IN"/>
        </w:rPr>
        <w:t>6</w:t>
      </w:r>
      <w:r>
        <w:rPr/>
        <w:t xml:space="preserve"> od 16. siječnja 2023.) objavljenog na oglasnoj ploči Zavoda za zapošljavanje i web stranici Ljekarni Koprivnica za radno mjesto </w:t>
      </w:r>
      <w:r>
        <w:rPr>
          <w:rFonts w:eastAsia="NSimSun" w:cs="Mangal"/>
          <w:color w:val="auto"/>
          <w:kern w:val="2"/>
          <w:sz w:val="24"/>
          <w:szCs w:val="24"/>
          <w:lang w:val="hr-HR" w:eastAsia="zh-CN" w:bidi="hi-IN"/>
        </w:rPr>
        <w:t>Višeg ekonomskog referent</w:t>
      </w:r>
      <w:r>
        <w:rPr/>
        <w:t>a u računovodstvu na neodređeno vrijeme u punom radnom vremenu</w:t>
      </w:r>
    </w:p>
    <w:p>
      <w:pPr>
        <w:pStyle w:val="Normal"/>
        <w:jc w:val="both"/>
        <w:rPr/>
      </w:pPr>
      <w:r>
        <w:rPr/>
        <w:t xml:space="preserve">prema prijedlogu </w:t>
      </w:r>
      <w:r>
        <w:rPr>
          <w:rFonts w:eastAsia="NSimSun" w:cs="Mangal"/>
          <w:color w:val="auto"/>
          <w:kern w:val="2"/>
          <w:sz w:val="24"/>
          <w:szCs w:val="24"/>
          <w:lang w:val="hr-HR" w:eastAsia="zh-CN" w:bidi="hi-IN"/>
        </w:rPr>
        <w:t>Povjerenstva</w:t>
      </w:r>
      <w:r>
        <w:rPr/>
        <w:t xml:space="preserve"> za izbor prima kandidat: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eastAsia="NSimSun" w:cs="Mangal"/>
          <w:b/>
          <w:bCs/>
          <w:color w:val="auto"/>
          <w:kern w:val="2"/>
          <w:sz w:val="24"/>
          <w:szCs w:val="24"/>
          <w:lang w:val="hr-HR" w:eastAsia="zh-CN" w:bidi="hi-IN"/>
        </w:rPr>
        <w:t>Vinka Krstitović Fičko, viši ekonomist za unutarnju i vanjsku trgovinu</w:t>
      </w:r>
      <w:r>
        <w:rPr>
          <w:b/>
          <w:bCs/>
        </w:rPr>
        <w:t>.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Style w:val="Internetskapoveznica"/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                                                     </w:t>
      </w:r>
      <w:r>
        <w:rPr>
          <w:i w:val="false"/>
          <w:iCs w:val="false"/>
        </w:rPr>
        <w:t>Za Ljekarne Koprivnica: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                                                      </w:t>
      </w:r>
      <w:r>
        <w:rPr>
          <w:i w:val="false"/>
          <w:iCs w:val="false"/>
        </w:rPr>
        <w:t>Irena Hadelan, mag.pharm.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                                                      </w:t>
      </w:r>
      <w:r>
        <w:rPr>
          <w:i w:val="false"/>
          <w:iCs w:val="false"/>
        </w:rPr>
        <w:t>ravnateljica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Dostaviti: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1. </w:t>
      </w:r>
      <w:r>
        <w:rPr>
          <w:rFonts w:eastAsia="NSimSun" w:cs="Mangal"/>
          <w:i w:val="false"/>
          <w:iCs w:val="false"/>
          <w:color w:val="auto"/>
          <w:kern w:val="2"/>
          <w:sz w:val="24"/>
          <w:szCs w:val="24"/>
          <w:lang w:val="hr-HR" w:eastAsia="zh-CN" w:bidi="hi-IN"/>
        </w:rPr>
        <w:t>S</w:t>
      </w:r>
      <w:r>
        <w:rPr>
          <w:rFonts w:eastAsia="NSimSun" w:cs="Mangal"/>
          <w:i w:val="false"/>
          <w:iCs w:val="false"/>
          <w:color w:val="auto"/>
          <w:kern w:val="2"/>
          <w:sz w:val="24"/>
          <w:szCs w:val="24"/>
          <w:lang w:val="hr-HR" w:eastAsia="zh-CN" w:bidi="hi-IN"/>
        </w:rPr>
        <w:t>vim kandidatima</w:t>
      </w:r>
    </w:p>
    <w:p>
      <w:pPr>
        <w:pStyle w:val="Normal"/>
        <w:jc w:val="both"/>
        <w:rPr/>
      </w:pPr>
      <w:r>
        <w:rPr>
          <w:i w:val="false"/>
          <w:iCs w:val="false"/>
        </w:rPr>
        <w:t>2. Računovodstvo</w:t>
      </w:r>
    </w:p>
    <w:p>
      <w:pPr>
        <w:pStyle w:val="Normal"/>
        <w:jc w:val="both"/>
        <w:rPr/>
      </w:pPr>
      <w:r>
        <w:rPr>
          <w:i w:val="false"/>
          <w:iCs w:val="false"/>
        </w:rPr>
        <w:t>3. Arhiva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hr-HR" w:eastAsia="zh-CN" w:bidi="hi-IN"/>
    </w:rPr>
  </w:style>
  <w:style w:type="character" w:styleId="Grafikeoznake">
    <w:name w:val="Grafičke oznake"/>
    <w:qFormat/>
    <w:rPr>
      <w:rFonts w:ascii="OpenSymbol" w:hAnsi="OpenSymbol" w:eastAsia="OpenSymbol" w:cs="OpenSymbol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LibreOffice/7.0.0.3$Windows_X86_64 LibreOffice_project/8061b3e9204bef6b321a21033174034a5e2ea88e</Application>
  <Pages>1</Pages>
  <Words>90</Words>
  <Characters>622</Characters>
  <CharactersWithSpaces>999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2022-09-14T17:21:39Z</dcterms:created>
  <dc:creator/>
  <dc:description/>
  <dc:language>hr-HR</dc:language>
  <cp:lastModifiedBy/>
  <cp:lastPrinted>2023-02-14T11:48:15Z</cp:lastPrinted>
  <dcterms:modified xsi:type="dcterms:W3CDTF">2023-02-14T13:35:15Z</dcterms:modified>
  <cp:revision>11</cp:revision>
  <dc:subject/>
  <dc:title/>
</cp:coreProperties>
</file>